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0709" w14:textId="096E461B" w:rsidR="00FF68B4" w:rsidRPr="00FF68B4" w:rsidRDefault="00FF68B4" w:rsidP="00FF68B4">
      <w:pPr>
        <w:rPr>
          <w:rFonts w:ascii="Chevin Std Medium" w:eastAsia="Chevin Std" w:hAnsi="Chevin Std Medium"/>
          <w:sz w:val="24"/>
          <w:szCs w:val="24"/>
        </w:rPr>
      </w:pPr>
      <w:bookmarkStart w:id="0" w:name="_GoBack"/>
      <w:bookmarkEnd w:id="0"/>
      <w:r w:rsidRPr="00FF68B4">
        <w:rPr>
          <w:rFonts w:ascii="Chevin Std Medium" w:eastAsia="Chevin Std" w:hAnsi="Chevin Std Medium"/>
          <w:b/>
          <w:sz w:val="24"/>
          <w:szCs w:val="24"/>
        </w:rPr>
        <w:t>Opmerkingen bij het conceptrapport “Doorfietsroutes in de Kop van Noord-Holland”</w:t>
      </w:r>
    </w:p>
    <w:p w14:paraId="66843779" w14:textId="7951099A" w:rsidR="00FF68B4" w:rsidRPr="00FF68B4" w:rsidRDefault="00FF68B4" w:rsidP="00FF68B4">
      <w:pPr>
        <w:rPr>
          <w:rFonts w:ascii="Chevin Std Medium" w:eastAsia="Chevin Std" w:hAnsi="Chevin Std Medium"/>
          <w:sz w:val="24"/>
          <w:szCs w:val="24"/>
        </w:rPr>
      </w:pPr>
    </w:p>
    <w:p w14:paraId="34EA4152" w14:textId="001CAA7F" w:rsidR="00FF68B4" w:rsidRPr="00FF68B4" w:rsidRDefault="00FF68B4" w:rsidP="00FF68B4">
      <w:pPr>
        <w:rPr>
          <w:rFonts w:ascii="Chevin Std Medium" w:eastAsia="Chevin Std" w:hAnsi="Chevin Std Medium"/>
          <w:sz w:val="24"/>
          <w:szCs w:val="24"/>
        </w:rPr>
      </w:pPr>
      <w:r w:rsidRPr="00FF68B4">
        <w:rPr>
          <w:rFonts w:ascii="Chevin Std Medium" w:eastAsia="Chevin Std" w:hAnsi="Chevin Std Medium"/>
          <w:sz w:val="24"/>
          <w:szCs w:val="24"/>
        </w:rPr>
        <w:t>Blz. 5 tweede alinea: “en leden van de Fietsersbond” wijzigen in “en leden van de Fietsersbond afdeling Noordkop”</w:t>
      </w:r>
    </w:p>
    <w:p w14:paraId="66C5699B" w14:textId="40614FBD" w:rsidR="00FF68B4" w:rsidRDefault="00FF68B4" w:rsidP="00FF68B4">
      <w:pPr>
        <w:rPr>
          <w:rFonts w:ascii="Chevin Std Medium" w:eastAsia="Chevin Std" w:hAnsi="Chevin Std Medium"/>
          <w:sz w:val="24"/>
          <w:szCs w:val="24"/>
        </w:rPr>
      </w:pPr>
    </w:p>
    <w:p w14:paraId="569DC13B" w14:textId="3C42805B" w:rsidR="00FF68B4" w:rsidRDefault="009C52A7" w:rsidP="00FF68B4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Blz. 8 Den helder-Julianadorp onder Knelpunten Fietsersbond wijzigen:</w:t>
      </w:r>
    </w:p>
    <w:p w14:paraId="2799FD2A" w14:textId="3E3BCF4E" w:rsidR="009C52A7" w:rsidRDefault="009C52A7" w:rsidP="00FF68B4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“Op het tracé van de doorfietsroutes twee knelpunten geïdentificeerd..” in “ … drie knelpunten geïdentificeerd..” en toevoegen:</w:t>
      </w:r>
    </w:p>
    <w:p w14:paraId="02D4F15B" w14:textId="2AE74CF0" w:rsidR="009C52A7" w:rsidRDefault="009C52A7" w:rsidP="00576F6D">
      <w:pPr>
        <w:pStyle w:val="Lijstalinea"/>
        <w:numPr>
          <w:ilvl w:val="0"/>
          <w:numId w:val="2"/>
        </w:num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Op de kruising Schoolweg-Langevliet in Julianadorp zijn de fietsvoorzieningen van slechte kwaliteit en ontbreken oversteekeilanden.”</w:t>
      </w:r>
    </w:p>
    <w:p w14:paraId="067F49F7" w14:textId="38DBA8E1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</w:p>
    <w:p w14:paraId="5DEA8665" w14:textId="08640599" w:rsidR="00696362" w:rsidRDefault="00696362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Blz. 12 2.4. Anna Paulowna-Schagen</w:t>
      </w:r>
    </w:p>
    <w:p w14:paraId="00376972" w14:textId="229E30E2" w:rsidR="00696362" w:rsidRDefault="00696362" w:rsidP="003B60A7">
      <w:pPr>
        <w:rPr>
          <w:rFonts w:ascii="Chevin Std Medium" w:eastAsia="Chevin Std" w:hAnsi="Chevin Std Medium"/>
          <w:i/>
          <w:sz w:val="24"/>
          <w:szCs w:val="24"/>
        </w:rPr>
      </w:pPr>
      <w:r>
        <w:rPr>
          <w:rFonts w:ascii="Chevin Std Medium" w:eastAsia="Chevin Std" w:hAnsi="Chevin Std Medium"/>
          <w:i/>
          <w:sz w:val="24"/>
          <w:szCs w:val="24"/>
        </w:rPr>
        <w:t>Tracé</w:t>
      </w:r>
    </w:p>
    <w:p w14:paraId="29C60254" w14:textId="386CB3A4" w:rsidR="00696362" w:rsidRDefault="00696362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 xml:space="preserve">Zin 1 wijzigen in “Het tracé van de doorfietsroute tussen Anna </w:t>
      </w:r>
      <w:proofErr w:type="spellStart"/>
      <w:r>
        <w:rPr>
          <w:rFonts w:ascii="Chevin Std Medium" w:eastAsia="Chevin Std" w:hAnsi="Chevin Std Medium"/>
          <w:sz w:val="24"/>
          <w:szCs w:val="24"/>
        </w:rPr>
        <w:t>paulowna</w:t>
      </w:r>
      <w:proofErr w:type="spellEnd"/>
      <w:r>
        <w:rPr>
          <w:rFonts w:ascii="Chevin Std Medium" w:eastAsia="Chevin Std" w:hAnsi="Chevin Std Medium"/>
          <w:sz w:val="24"/>
          <w:szCs w:val="24"/>
        </w:rPr>
        <w:t xml:space="preserve"> en Schagen loopt vanaf Anna Paulowna in zuidelijke richting langs de </w:t>
      </w:r>
      <w:proofErr w:type="spellStart"/>
      <w:r w:rsidR="00117FFC">
        <w:rPr>
          <w:rFonts w:ascii="Chevin Std Medium" w:eastAsia="Chevin Std" w:hAnsi="Chevin Std Medium"/>
          <w:sz w:val="24"/>
          <w:szCs w:val="24"/>
        </w:rPr>
        <w:t>L</w:t>
      </w:r>
      <w:r>
        <w:rPr>
          <w:rFonts w:ascii="Chevin Std Medium" w:eastAsia="Chevin Std" w:hAnsi="Chevin Std Medium"/>
          <w:sz w:val="24"/>
          <w:szCs w:val="24"/>
        </w:rPr>
        <w:t>age</w:t>
      </w:r>
      <w:r w:rsidR="00117FFC">
        <w:rPr>
          <w:rFonts w:ascii="Chevin Std Medium" w:eastAsia="Chevin Std" w:hAnsi="Chevin Std Medium"/>
          <w:sz w:val="24"/>
          <w:szCs w:val="24"/>
        </w:rPr>
        <w:t>d</w:t>
      </w:r>
      <w:r>
        <w:rPr>
          <w:rFonts w:ascii="Chevin Std Medium" w:eastAsia="Chevin Std" w:hAnsi="Chevin Std Medium"/>
          <w:sz w:val="24"/>
          <w:szCs w:val="24"/>
        </w:rPr>
        <w:t>ijk</w:t>
      </w:r>
      <w:proofErr w:type="spellEnd"/>
      <w:r>
        <w:rPr>
          <w:rFonts w:ascii="Chevin Std Medium" w:eastAsia="Chevin Std" w:hAnsi="Chevin Std Medium"/>
          <w:sz w:val="24"/>
          <w:szCs w:val="24"/>
        </w:rPr>
        <w:t>/het Oude Veer.”</w:t>
      </w:r>
    </w:p>
    <w:p w14:paraId="3C59097F" w14:textId="5D9B7413" w:rsidR="00696362" w:rsidRDefault="00696362" w:rsidP="003B60A7">
      <w:pPr>
        <w:rPr>
          <w:rFonts w:ascii="Chevin Std Medium" w:eastAsia="Chevin Std" w:hAnsi="Chevin Std Medium"/>
          <w:i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 xml:space="preserve">Toevoegen onder </w:t>
      </w:r>
      <w:r>
        <w:rPr>
          <w:rFonts w:ascii="Chevin Std Medium" w:eastAsia="Chevin Std" w:hAnsi="Chevin Std Medium"/>
          <w:i/>
          <w:sz w:val="24"/>
          <w:szCs w:val="24"/>
        </w:rPr>
        <w:t>knelpunten Fietsersbond:</w:t>
      </w:r>
    </w:p>
    <w:p w14:paraId="161919EB" w14:textId="524ABEC9" w:rsidR="00696362" w:rsidRPr="00696362" w:rsidRDefault="00696362" w:rsidP="00696362">
      <w:pPr>
        <w:rPr>
          <w:rFonts w:ascii="Chevin Std Medium" w:hAnsi="Chevin Std Medium"/>
          <w:sz w:val="24"/>
          <w:szCs w:val="24"/>
        </w:rPr>
      </w:pPr>
      <w:r w:rsidRPr="00696362">
        <w:rPr>
          <w:rFonts w:ascii="Chevin Std Medium" w:hAnsi="Chevin Std Medium"/>
          <w:sz w:val="24"/>
          <w:szCs w:val="24"/>
        </w:rPr>
        <w:t xml:space="preserve">Van Grote sloot naar </w:t>
      </w:r>
      <w:proofErr w:type="spellStart"/>
      <w:r w:rsidRPr="00696362">
        <w:rPr>
          <w:rFonts w:ascii="Chevin Std Medium" w:hAnsi="Chevin Std Medium"/>
          <w:sz w:val="24"/>
          <w:szCs w:val="24"/>
        </w:rPr>
        <w:t>Ruigeweg</w:t>
      </w:r>
      <w:proofErr w:type="spellEnd"/>
      <w:r w:rsidRPr="00696362">
        <w:rPr>
          <w:rFonts w:ascii="Chevin Std Medium" w:hAnsi="Chevin Std Medium"/>
          <w:sz w:val="24"/>
          <w:szCs w:val="24"/>
        </w:rPr>
        <w:t xml:space="preserve"> Oude sluis</w:t>
      </w:r>
      <w:r>
        <w:rPr>
          <w:rFonts w:ascii="Chevin Std Medium" w:hAnsi="Chevin Std Medium"/>
          <w:sz w:val="24"/>
          <w:szCs w:val="24"/>
        </w:rPr>
        <w:t xml:space="preserve"> ontbreekt</w:t>
      </w:r>
      <w:r w:rsidRPr="00696362">
        <w:rPr>
          <w:rFonts w:ascii="Chevin Std Medium" w:hAnsi="Chevin Std Medium"/>
          <w:sz w:val="24"/>
          <w:szCs w:val="24"/>
        </w:rPr>
        <w:t xml:space="preserve"> fiets</w:t>
      </w:r>
      <w:r>
        <w:rPr>
          <w:rFonts w:ascii="Chevin Std Medium" w:hAnsi="Chevin Std Medium"/>
          <w:sz w:val="24"/>
          <w:szCs w:val="24"/>
        </w:rPr>
        <w:t>-</w:t>
      </w:r>
      <w:r w:rsidRPr="00696362">
        <w:rPr>
          <w:rFonts w:ascii="Chevin Std Medium" w:hAnsi="Chevin Std Medium"/>
          <w:sz w:val="24"/>
          <w:szCs w:val="24"/>
        </w:rPr>
        <w:t xml:space="preserve"> en voetgangersbrug over grote sloot nabij spoor.</w:t>
      </w:r>
      <w:r>
        <w:rPr>
          <w:rFonts w:ascii="Chevin Std Medium" w:hAnsi="Chevin Std Medium"/>
          <w:sz w:val="24"/>
          <w:szCs w:val="24"/>
        </w:rPr>
        <w:t xml:space="preserve"> </w:t>
      </w:r>
      <w:r w:rsidRPr="00696362">
        <w:rPr>
          <w:rFonts w:ascii="Chevin Std Medium" w:hAnsi="Chevin Std Medium"/>
          <w:sz w:val="24"/>
          <w:szCs w:val="24"/>
        </w:rPr>
        <w:t>De</w:t>
      </w:r>
      <w:r>
        <w:rPr>
          <w:rFonts w:ascii="Chevin Std Medium" w:hAnsi="Chevin Std Medium"/>
          <w:sz w:val="24"/>
          <w:szCs w:val="24"/>
        </w:rPr>
        <w:t>ze</w:t>
      </w:r>
      <w:r w:rsidRPr="00696362">
        <w:rPr>
          <w:rFonts w:ascii="Chevin Std Medium" w:hAnsi="Chevin Std Medium"/>
          <w:sz w:val="24"/>
          <w:szCs w:val="24"/>
        </w:rPr>
        <w:t xml:space="preserve"> brug </w:t>
      </w:r>
      <w:r>
        <w:rPr>
          <w:rFonts w:ascii="Chevin Std Medium" w:hAnsi="Chevin Std Medium"/>
          <w:sz w:val="24"/>
          <w:szCs w:val="24"/>
        </w:rPr>
        <w:t xml:space="preserve">is noodzakelijk </w:t>
      </w:r>
      <w:r w:rsidRPr="00696362">
        <w:rPr>
          <w:rFonts w:ascii="Chevin Std Medium" w:hAnsi="Chevin Std Medium"/>
          <w:sz w:val="24"/>
          <w:szCs w:val="24"/>
        </w:rPr>
        <w:t xml:space="preserve">omdat veel fietsers aan de rustige kant van de grote sloot fietsen om de </w:t>
      </w:r>
      <w:r>
        <w:rPr>
          <w:rFonts w:ascii="Chevin Std Medium" w:hAnsi="Chevin Std Medium"/>
          <w:sz w:val="24"/>
          <w:szCs w:val="24"/>
        </w:rPr>
        <w:t>S</w:t>
      </w:r>
      <w:r w:rsidRPr="00696362">
        <w:rPr>
          <w:rFonts w:ascii="Chevin Std Medium" w:hAnsi="Chevin Std Medium"/>
          <w:sz w:val="24"/>
          <w:szCs w:val="24"/>
        </w:rPr>
        <w:t xml:space="preserve">likkerdijk en de </w:t>
      </w:r>
      <w:r>
        <w:rPr>
          <w:rFonts w:ascii="Chevin Std Medium" w:hAnsi="Chevin Std Medium"/>
          <w:sz w:val="24"/>
          <w:szCs w:val="24"/>
        </w:rPr>
        <w:t>G</w:t>
      </w:r>
      <w:r w:rsidRPr="00696362">
        <w:rPr>
          <w:rFonts w:ascii="Chevin Std Medium" w:hAnsi="Chevin Std Medium"/>
          <w:sz w:val="24"/>
          <w:szCs w:val="24"/>
        </w:rPr>
        <w:t xml:space="preserve">rote </w:t>
      </w:r>
      <w:r>
        <w:rPr>
          <w:rFonts w:ascii="Chevin Std Medium" w:hAnsi="Chevin Std Medium"/>
          <w:sz w:val="24"/>
          <w:szCs w:val="24"/>
        </w:rPr>
        <w:t>S</w:t>
      </w:r>
      <w:r w:rsidRPr="00696362">
        <w:rPr>
          <w:rFonts w:ascii="Chevin Std Medium" w:hAnsi="Chevin Std Medium"/>
          <w:sz w:val="24"/>
          <w:szCs w:val="24"/>
        </w:rPr>
        <w:t>loot te mijden.</w:t>
      </w:r>
    </w:p>
    <w:p w14:paraId="2FC0D266" w14:textId="3C47AF0E" w:rsidR="00696362" w:rsidRPr="00696362" w:rsidRDefault="00696362" w:rsidP="003B60A7">
      <w:pPr>
        <w:rPr>
          <w:rFonts w:ascii="Chevin Std Medium" w:eastAsia="Chevin Std" w:hAnsi="Chevin Std Medium"/>
          <w:i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 xml:space="preserve">Dit ook toevoegen onder </w:t>
      </w:r>
      <w:r>
        <w:rPr>
          <w:rFonts w:ascii="Chevin Std Medium" w:eastAsia="Chevin Std" w:hAnsi="Chevin Std Medium"/>
          <w:i/>
          <w:sz w:val="24"/>
          <w:szCs w:val="24"/>
        </w:rPr>
        <w:t>Maatregelen.</w:t>
      </w:r>
    </w:p>
    <w:p w14:paraId="501D5E36" w14:textId="77777777" w:rsidR="00696362" w:rsidRPr="00696362" w:rsidRDefault="00696362" w:rsidP="003B60A7">
      <w:pPr>
        <w:rPr>
          <w:rFonts w:ascii="Chevin Std Medium" w:eastAsia="Chevin Std" w:hAnsi="Chevin Std Medium"/>
          <w:sz w:val="24"/>
          <w:szCs w:val="24"/>
        </w:rPr>
      </w:pPr>
    </w:p>
    <w:p w14:paraId="1EE1280C" w14:textId="51C53B96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Blz. 13 Kaart doorfietsroute Anna Paulowna – Schagen</w:t>
      </w:r>
    </w:p>
    <w:p w14:paraId="7AA27FB0" w14:textId="28201111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De missing link intekenen vanaf station Anna Paulowna aan de oostzijde tot de N248.</w:t>
      </w:r>
    </w:p>
    <w:p w14:paraId="08D4E57A" w14:textId="713B6F6C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Blz. 12 tekst hierop aanpassen.</w:t>
      </w:r>
    </w:p>
    <w:p w14:paraId="102E6F8F" w14:textId="607A7506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</w:p>
    <w:p w14:paraId="07D8C47F" w14:textId="55C27930" w:rsidR="00696362" w:rsidRDefault="00696362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Blz. 20 2.8. Wieringerwerf-</w:t>
      </w:r>
      <w:proofErr w:type="spellStart"/>
      <w:r>
        <w:rPr>
          <w:rFonts w:ascii="Chevin Std Medium" w:eastAsia="Chevin Std" w:hAnsi="Chevin Std Medium"/>
          <w:sz w:val="24"/>
          <w:szCs w:val="24"/>
        </w:rPr>
        <w:t>Agriport</w:t>
      </w:r>
      <w:proofErr w:type="spellEnd"/>
      <w:r>
        <w:rPr>
          <w:rFonts w:ascii="Chevin Std Medium" w:eastAsia="Chevin Std" w:hAnsi="Chevin Std Medium"/>
          <w:sz w:val="24"/>
          <w:szCs w:val="24"/>
        </w:rPr>
        <w:t xml:space="preserve"> A7</w:t>
      </w:r>
    </w:p>
    <w:p w14:paraId="20AFFC9B" w14:textId="4DFC85E3" w:rsidR="00696362" w:rsidRDefault="00696362" w:rsidP="003B60A7">
      <w:pPr>
        <w:rPr>
          <w:rFonts w:ascii="Chevin Std Medium" w:eastAsia="Chevin Std" w:hAnsi="Chevin Std Medium"/>
          <w:i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 xml:space="preserve">Toevoegen onder </w:t>
      </w:r>
      <w:r>
        <w:rPr>
          <w:rFonts w:ascii="Chevin Std Medium" w:eastAsia="Chevin Std" w:hAnsi="Chevin Std Medium"/>
          <w:i/>
          <w:sz w:val="24"/>
          <w:szCs w:val="24"/>
        </w:rPr>
        <w:t>Knelpunten Fietsersbond</w:t>
      </w:r>
    </w:p>
    <w:p w14:paraId="6BA92ABB" w14:textId="3D347684" w:rsidR="00696362" w:rsidRPr="00696362" w:rsidRDefault="00696362" w:rsidP="003B60A7">
      <w:pPr>
        <w:rPr>
          <w:rFonts w:ascii="Chevin Std Medium" w:eastAsia="Chevin Std" w:hAnsi="Chevin Std Medium"/>
          <w:sz w:val="24"/>
          <w:szCs w:val="24"/>
        </w:rPr>
      </w:pPr>
      <w:r w:rsidRPr="00696362">
        <w:rPr>
          <w:rFonts w:ascii="Chevin Std Medium" w:hAnsi="Chevin Std Medium"/>
          <w:sz w:val="24"/>
          <w:szCs w:val="24"/>
        </w:rPr>
        <w:t xml:space="preserve">Fietspad ten oosten van vuilstort bij Medemblik </w:t>
      </w:r>
      <w:r>
        <w:rPr>
          <w:rFonts w:ascii="Chevin Std Medium" w:hAnsi="Chevin Std Medium"/>
          <w:sz w:val="24"/>
          <w:szCs w:val="24"/>
        </w:rPr>
        <w:t>e</w:t>
      </w:r>
      <w:r w:rsidR="00117FFC">
        <w:rPr>
          <w:rFonts w:ascii="Chevin Std Medium" w:hAnsi="Chevin Std Medium"/>
          <w:sz w:val="24"/>
          <w:szCs w:val="24"/>
        </w:rPr>
        <w:t>e</w:t>
      </w:r>
      <w:r>
        <w:rPr>
          <w:rFonts w:ascii="Chevin Std Medium" w:hAnsi="Chevin Std Medium"/>
          <w:sz w:val="24"/>
          <w:szCs w:val="24"/>
        </w:rPr>
        <w:t>n</w:t>
      </w:r>
      <w:r w:rsidRPr="00696362">
        <w:rPr>
          <w:rFonts w:ascii="Chevin Std Medium" w:hAnsi="Chevin Std Medium"/>
          <w:sz w:val="24"/>
          <w:szCs w:val="24"/>
        </w:rPr>
        <w:t xml:space="preserve"> brug over kanaal </w:t>
      </w:r>
      <w:r>
        <w:rPr>
          <w:rFonts w:ascii="Chevin Std Medium" w:hAnsi="Chevin Std Medium"/>
          <w:sz w:val="24"/>
          <w:szCs w:val="24"/>
        </w:rPr>
        <w:t xml:space="preserve">naar Noorden ontbreekt </w:t>
      </w:r>
      <w:r w:rsidRPr="00696362">
        <w:rPr>
          <w:rFonts w:ascii="Chevin Std Medium" w:hAnsi="Chevin Std Medium"/>
          <w:sz w:val="24"/>
          <w:szCs w:val="24"/>
        </w:rPr>
        <w:t>(</w:t>
      </w:r>
      <w:proofErr w:type="spellStart"/>
      <w:r>
        <w:rPr>
          <w:rFonts w:ascii="Chevin Std Medium" w:hAnsi="Chevin Std Medium"/>
          <w:sz w:val="24"/>
          <w:szCs w:val="24"/>
        </w:rPr>
        <w:t>M</w:t>
      </w:r>
      <w:r w:rsidRPr="00696362">
        <w:rPr>
          <w:rFonts w:ascii="Chevin Std Medium" w:hAnsi="Chevin Std Medium"/>
          <w:sz w:val="24"/>
          <w:szCs w:val="24"/>
        </w:rPr>
        <w:t>edemblikkervaart</w:t>
      </w:r>
      <w:proofErr w:type="spellEnd"/>
      <w:r w:rsidRPr="00696362">
        <w:rPr>
          <w:rFonts w:ascii="Chevin Std Medium" w:hAnsi="Chevin Std Medium"/>
          <w:sz w:val="24"/>
          <w:szCs w:val="24"/>
        </w:rPr>
        <w:t xml:space="preserve"> )</w:t>
      </w:r>
      <w:r>
        <w:rPr>
          <w:rFonts w:ascii="Chevin Std Medium" w:hAnsi="Chevin Std Medium"/>
          <w:sz w:val="24"/>
          <w:szCs w:val="24"/>
        </w:rPr>
        <w:t xml:space="preserve">, </w:t>
      </w:r>
      <w:r w:rsidRPr="00696362">
        <w:rPr>
          <w:rFonts w:ascii="Chevin Std Medium" w:hAnsi="Chevin Std Medium"/>
          <w:sz w:val="24"/>
          <w:szCs w:val="24"/>
        </w:rPr>
        <w:t>zeker gezien alle</w:t>
      </w:r>
      <w:r>
        <w:rPr>
          <w:rFonts w:ascii="Chevin Std Medium" w:hAnsi="Chevin Std Medium"/>
          <w:sz w:val="24"/>
          <w:szCs w:val="24"/>
        </w:rPr>
        <w:t xml:space="preserve"> gepande</w:t>
      </w:r>
      <w:r w:rsidRPr="00696362">
        <w:rPr>
          <w:rFonts w:ascii="Chevin Std Medium" w:hAnsi="Chevin Std Medium"/>
          <w:sz w:val="24"/>
          <w:szCs w:val="24"/>
        </w:rPr>
        <w:t xml:space="preserve"> werkzaamheden zoals uitbreidingen paralelweg, dijk doorkrui</w:t>
      </w:r>
      <w:r>
        <w:rPr>
          <w:rFonts w:ascii="Chevin Std Medium" w:hAnsi="Chevin Std Medium"/>
          <w:sz w:val="24"/>
          <w:szCs w:val="24"/>
        </w:rPr>
        <w:t>s</w:t>
      </w:r>
      <w:r w:rsidRPr="00696362">
        <w:rPr>
          <w:rFonts w:ascii="Chevin Std Medium" w:hAnsi="Chevin Std Medium"/>
          <w:sz w:val="24"/>
          <w:szCs w:val="24"/>
        </w:rPr>
        <w:t xml:space="preserve">ingen en vernieuwen bruggen in die omgeving. En over </w:t>
      </w:r>
      <w:r>
        <w:rPr>
          <w:rFonts w:ascii="Chevin Std Medium" w:hAnsi="Chevin Std Medium"/>
          <w:sz w:val="24"/>
          <w:szCs w:val="24"/>
        </w:rPr>
        <w:t>M</w:t>
      </w:r>
      <w:r w:rsidRPr="00696362">
        <w:rPr>
          <w:rFonts w:ascii="Chevin Std Medium" w:hAnsi="Chevin Std Medium"/>
          <w:sz w:val="24"/>
          <w:szCs w:val="24"/>
        </w:rPr>
        <w:t>edemblikkersluisweg.</w:t>
      </w:r>
    </w:p>
    <w:p w14:paraId="6CB7EAFA" w14:textId="77777777" w:rsidR="00696362" w:rsidRPr="00696362" w:rsidRDefault="00696362" w:rsidP="003B60A7">
      <w:pPr>
        <w:rPr>
          <w:rFonts w:ascii="Chevin Std Medium" w:eastAsia="Chevin Std" w:hAnsi="Chevin Std Medium"/>
          <w:sz w:val="24"/>
          <w:szCs w:val="24"/>
        </w:rPr>
      </w:pPr>
    </w:p>
    <w:p w14:paraId="54E84A3C" w14:textId="54FCF891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Tekst 2.</w:t>
      </w:r>
      <w:r w:rsidR="00696362">
        <w:rPr>
          <w:rFonts w:ascii="Chevin Std Medium" w:eastAsia="Chevin Std" w:hAnsi="Chevin Std Medium"/>
          <w:sz w:val="24"/>
          <w:szCs w:val="24"/>
        </w:rPr>
        <w:t>9</w:t>
      </w:r>
      <w:r>
        <w:rPr>
          <w:rFonts w:ascii="Chevin Std Medium" w:eastAsia="Chevin Std" w:hAnsi="Chevin Std Medium"/>
          <w:sz w:val="24"/>
          <w:szCs w:val="24"/>
        </w:rPr>
        <w:t xml:space="preserve"> Den Oever-Wieringerwerf ontbreekt</w:t>
      </w:r>
    </w:p>
    <w:p w14:paraId="0245D4ED" w14:textId="4C063E7F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</w:p>
    <w:p w14:paraId="26986309" w14:textId="51DF6CCE" w:rsidR="003B60A7" w:rsidRDefault="00692DBF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Schagen, 14-12-2018</w:t>
      </w:r>
    </w:p>
    <w:p w14:paraId="035E0EE7" w14:textId="4A6E7541" w:rsidR="00692DBF" w:rsidRDefault="00692DBF" w:rsidP="003B60A7">
      <w:pPr>
        <w:rPr>
          <w:rFonts w:ascii="Chevin Std Medium" w:eastAsia="Chevin Std" w:hAnsi="Chevin Std Medium"/>
          <w:sz w:val="24"/>
          <w:szCs w:val="24"/>
        </w:rPr>
      </w:pPr>
    </w:p>
    <w:p w14:paraId="0A952771" w14:textId="088A04A4" w:rsidR="00692DBF" w:rsidRDefault="00692DBF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Charles van der mark,</w:t>
      </w:r>
    </w:p>
    <w:p w14:paraId="31E0BBE1" w14:textId="5FF7E0CD" w:rsidR="00692DBF" w:rsidRDefault="00692DBF" w:rsidP="003B60A7">
      <w:pPr>
        <w:rPr>
          <w:rFonts w:ascii="Chevin Std Medium" w:eastAsia="Chevin Std" w:hAnsi="Chevin Std Medium"/>
          <w:sz w:val="24"/>
          <w:szCs w:val="24"/>
        </w:rPr>
      </w:pPr>
      <w:r>
        <w:rPr>
          <w:rFonts w:ascii="Chevin Std Medium" w:eastAsia="Chevin Std" w:hAnsi="Chevin Std Medium"/>
          <w:sz w:val="24"/>
          <w:szCs w:val="24"/>
        </w:rPr>
        <w:t>secretaris</w:t>
      </w:r>
    </w:p>
    <w:p w14:paraId="32071101" w14:textId="54242E7A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</w:p>
    <w:p w14:paraId="0B17D35E" w14:textId="77777777" w:rsidR="003B60A7" w:rsidRDefault="003B60A7" w:rsidP="003B60A7">
      <w:pPr>
        <w:rPr>
          <w:rFonts w:ascii="Chevin Std Medium" w:eastAsia="Chevin Std" w:hAnsi="Chevin Std Medium"/>
          <w:sz w:val="24"/>
          <w:szCs w:val="24"/>
        </w:rPr>
      </w:pPr>
    </w:p>
    <w:p w14:paraId="6181569F" w14:textId="77777777" w:rsidR="009C52A7" w:rsidRPr="00FF68B4" w:rsidRDefault="009C52A7" w:rsidP="00FF68B4">
      <w:pPr>
        <w:rPr>
          <w:rFonts w:ascii="Chevin Std Medium" w:eastAsia="Chevin Std" w:hAnsi="Chevin Std Medium"/>
          <w:sz w:val="24"/>
          <w:szCs w:val="24"/>
        </w:rPr>
      </w:pPr>
    </w:p>
    <w:sectPr w:rsidR="009C52A7" w:rsidRPr="00FF68B4" w:rsidSect="00493477">
      <w:footerReference w:type="default" r:id="rId8"/>
      <w:headerReference w:type="first" r:id="rId9"/>
      <w:footerReference w:type="first" r:id="rId10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CCB3" w14:textId="77777777" w:rsidR="00537A64" w:rsidRDefault="00537A64">
      <w:r>
        <w:separator/>
      </w:r>
    </w:p>
  </w:endnote>
  <w:endnote w:type="continuationSeparator" w:id="0">
    <w:p w14:paraId="4A14C16C" w14:textId="77777777" w:rsidR="00537A64" w:rsidRDefault="0053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hevin St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F08F" w14:textId="5EC29428" w:rsidR="00E60E44" w:rsidRDefault="00940C09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Concept 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201</w:t>
    </w:r>
    <w:r w:rsidRPr="00940C09">
      <w:rPr>
        <w:rFonts w:ascii="Chevin Std Medium" w:eastAsia="Chevin Std" w:hAnsi="Chevin Std Medium" w:cs="Chevin Std"/>
        <w:color w:val="000000"/>
      </w:rPr>
      <w:t>9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 w:rsidRPr="00940C09">
      <w:rPr>
        <w:rFonts w:ascii="Chevin Std Medium" w:eastAsia="Calibri" w:hAnsi="Chevin Std Medium" w:cs="Calibri"/>
        <w:color w:val="000000"/>
      </w:rPr>
      <w:t xml:space="preserve">23-01-2019 (jaarvergadering) | 6-3-2019 | 24-4-2019 | </w:t>
    </w:r>
    <w:r w:rsidR="00BD6E36">
      <w:rPr>
        <w:rFonts w:ascii="Chevin Std Medium" w:eastAsia="Calibri" w:hAnsi="Chevin Std Medium" w:cs="Calibri"/>
        <w:color w:val="000000"/>
      </w:rPr>
      <w:t>29-5-2019 | 10-7</w:t>
    </w:r>
    <w:r w:rsidRPr="00940C09">
      <w:rPr>
        <w:rFonts w:ascii="Chevin Std Medium" w:eastAsia="Calibri" w:hAnsi="Chevin Std Medium" w:cs="Calibri"/>
        <w:color w:val="000000"/>
      </w:rPr>
      <w:t>-2019 | 11-9-2019 | 30-10-2019 | 11-12-2019</w:t>
    </w:r>
  </w:p>
  <w:p w14:paraId="55FAE1FF" w14:textId="0C1EC16B" w:rsidR="00940C09" w:rsidRPr="00940C09" w:rsidRDefault="00940C09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Noord 101, Schagen | van 19:30 – 21:30 uur</w:t>
    </w:r>
  </w:p>
  <w:p w14:paraId="10455A99" w14:textId="41E15CD7" w:rsidR="00C54403" w:rsidRPr="000610A9" w:rsidRDefault="00C54403" w:rsidP="00B376F1">
    <w:pPr>
      <w:ind w:left="400"/>
      <w:rPr>
        <w:rFonts w:ascii="Chevin Std Medium" w:hAnsi="Chevin Std Medium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1741 HD 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A908" w14:textId="77777777" w:rsidR="00537A64" w:rsidRDefault="00537A64">
      <w:r>
        <w:separator/>
      </w:r>
    </w:p>
  </w:footnote>
  <w:footnote w:type="continuationSeparator" w:id="0">
    <w:p w14:paraId="45BE123C" w14:textId="77777777" w:rsidR="00537A64" w:rsidRDefault="0053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9264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5pt;margin-top:10.15pt;width:1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C0BC9"/>
    <w:multiLevelType w:val="hybridMultilevel"/>
    <w:tmpl w:val="ABF6A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102D4"/>
    <w:rsid w:val="000173A6"/>
    <w:rsid w:val="00022BF2"/>
    <w:rsid w:val="00023887"/>
    <w:rsid w:val="00025933"/>
    <w:rsid w:val="000274A9"/>
    <w:rsid w:val="000363E8"/>
    <w:rsid w:val="00036DFD"/>
    <w:rsid w:val="000457EC"/>
    <w:rsid w:val="00051A92"/>
    <w:rsid w:val="00053F97"/>
    <w:rsid w:val="000544EA"/>
    <w:rsid w:val="00057CF6"/>
    <w:rsid w:val="00060FB6"/>
    <w:rsid w:val="000610A9"/>
    <w:rsid w:val="000612E1"/>
    <w:rsid w:val="00065014"/>
    <w:rsid w:val="0007232C"/>
    <w:rsid w:val="00087DF9"/>
    <w:rsid w:val="00093481"/>
    <w:rsid w:val="000A56DD"/>
    <w:rsid w:val="000A697F"/>
    <w:rsid w:val="000B09CF"/>
    <w:rsid w:val="000B4C42"/>
    <w:rsid w:val="000B4E9A"/>
    <w:rsid w:val="000C1356"/>
    <w:rsid w:val="000C1C18"/>
    <w:rsid w:val="000C39F8"/>
    <w:rsid w:val="000C41D2"/>
    <w:rsid w:val="000D5970"/>
    <w:rsid w:val="000D7306"/>
    <w:rsid w:val="000E407C"/>
    <w:rsid w:val="000E4C94"/>
    <w:rsid w:val="000E50B2"/>
    <w:rsid w:val="000F0A33"/>
    <w:rsid w:val="000F17E8"/>
    <w:rsid w:val="000F5EF5"/>
    <w:rsid w:val="000F671E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17FFC"/>
    <w:rsid w:val="001263D7"/>
    <w:rsid w:val="0013092C"/>
    <w:rsid w:val="00132DB3"/>
    <w:rsid w:val="001331C6"/>
    <w:rsid w:val="00134815"/>
    <w:rsid w:val="00135284"/>
    <w:rsid w:val="00137F36"/>
    <w:rsid w:val="001468E4"/>
    <w:rsid w:val="00150349"/>
    <w:rsid w:val="00150FF7"/>
    <w:rsid w:val="00152BDB"/>
    <w:rsid w:val="00154E6C"/>
    <w:rsid w:val="00154EBE"/>
    <w:rsid w:val="00156FFB"/>
    <w:rsid w:val="00162C0E"/>
    <w:rsid w:val="00164A01"/>
    <w:rsid w:val="001668E6"/>
    <w:rsid w:val="00166EBF"/>
    <w:rsid w:val="00167A36"/>
    <w:rsid w:val="00170876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45E8"/>
    <w:rsid w:val="00195537"/>
    <w:rsid w:val="001966B5"/>
    <w:rsid w:val="0019778C"/>
    <w:rsid w:val="001A0624"/>
    <w:rsid w:val="001A3633"/>
    <w:rsid w:val="001A6E0A"/>
    <w:rsid w:val="001B096C"/>
    <w:rsid w:val="001B3CA3"/>
    <w:rsid w:val="001C2411"/>
    <w:rsid w:val="001C47C0"/>
    <w:rsid w:val="001C571E"/>
    <w:rsid w:val="001C6D11"/>
    <w:rsid w:val="001C707D"/>
    <w:rsid w:val="001D480C"/>
    <w:rsid w:val="001D5A0A"/>
    <w:rsid w:val="001D6526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1EC5"/>
    <w:rsid w:val="00212CFF"/>
    <w:rsid w:val="00215CF1"/>
    <w:rsid w:val="0021640A"/>
    <w:rsid w:val="002205B0"/>
    <w:rsid w:val="0022123A"/>
    <w:rsid w:val="00223B96"/>
    <w:rsid w:val="0022639F"/>
    <w:rsid w:val="00227B30"/>
    <w:rsid w:val="00231E29"/>
    <w:rsid w:val="00232FF2"/>
    <w:rsid w:val="00235D9D"/>
    <w:rsid w:val="00237F2F"/>
    <w:rsid w:val="00240C8E"/>
    <w:rsid w:val="00241223"/>
    <w:rsid w:val="00241925"/>
    <w:rsid w:val="00243783"/>
    <w:rsid w:val="00254F1A"/>
    <w:rsid w:val="00256601"/>
    <w:rsid w:val="002645A4"/>
    <w:rsid w:val="00273DF9"/>
    <w:rsid w:val="00282756"/>
    <w:rsid w:val="0028531E"/>
    <w:rsid w:val="002915F8"/>
    <w:rsid w:val="00297165"/>
    <w:rsid w:val="002A680C"/>
    <w:rsid w:val="002B126C"/>
    <w:rsid w:val="002B7C72"/>
    <w:rsid w:val="002C01AE"/>
    <w:rsid w:val="002C7BFA"/>
    <w:rsid w:val="002D5E34"/>
    <w:rsid w:val="002E620F"/>
    <w:rsid w:val="002F5318"/>
    <w:rsid w:val="002F5BD4"/>
    <w:rsid w:val="002F7B10"/>
    <w:rsid w:val="003044F1"/>
    <w:rsid w:val="00304733"/>
    <w:rsid w:val="00306E83"/>
    <w:rsid w:val="00307BA0"/>
    <w:rsid w:val="003104B7"/>
    <w:rsid w:val="00312092"/>
    <w:rsid w:val="0031409B"/>
    <w:rsid w:val="003165EF"/>
    <w:rsid w:val="003174D4"/>
    <w:rsid w:val="003177D7"/>
    <w:rsid w:val="00321CF1"/>
    <w:rsid w:val="0032354A"/>
    <w:rsid w:val="00325E75"/>
    <w:rsid w:val="00326CAB"/>
    <w:rsid w:val="00340BAD"/>
    <w:rsid w:val="00342DB1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40AF"/>
    <w:rsid w:val="00365BB5"/>
    <w:rsid w:val="0036652E"/>
    <w:rsid w:val="00367A43"/>
    <w:rsid w:val="003741B8"/>
    <w:rsid w:val="00374779"/>
    <w:rsid w:val="003837F9"/>
    <w:rsid w:val="003845EA"/>
    <w:rsid w:val="00391322"/>
    <w:rsid w:val="0039429C"/>
    <w:rsid w:val="00395048"/>
    <w:rsid w:val="003A69B6"/>
    <w:rsid w:val="003B00BE"/>
    <w:rsid w:val="003B449E"/>
    <w:rsid w:val="003B60A7"/>
    <w:rsid w:val="003B63C4"/>
    <w:rsid w:val="003C1BF3"/>
    <w:rsid w:val="003C3829"/>
    <w:rsid w:val="003C4579"/>
    <w:rsid w:val="003D2620"/>
    <w:rsid w:val="003D2B41"/>
    <w:rsid w:val="003D5674"/>
    <w:rsid w:val="003D623B"/>
    <w:rsid w:val="003D629D"/>
    <w:rsid w:val="003E38AE"/>
    <w:rsid w:val="003E594A"/>
    <w:rsid w:val="003E5FEE"/>
    <w:rsid w:val="003E61A0"/>
    <w:rsid w:val="003E6AA2"/>
    <w:rsid w:val="0040553D"/>
    <w:rsid w:val="00407AFE"/>
    <w:rsid w:val="004136F3"/>
    <w:rsid w:val="00421401"/>
    <w:rsid w:val="004228D5"/>
    <w:rsid w:val="004231DF"/>
    <w:rsid w:val="00432913"/>
    <w:rsid w:val="00432B6B"/>
    <w:rsid w:val="00433823"/>
    <w:rsid w:val="004423CB"/>
    <w:rsid w:val="00443627"/>
    <w:rsid w:val="00444B8B"/>
    <w:rsid w:val="00444ECF"/>
    <w:rsid w:val="00446F15"/>
    <w:rsid w:val="00451360"/>
    <w:rsid w:val="0046390E"/>
    <w:rsid w:val="00465045"/>
    <w:rsid w:val="00465AA0"/>
    <w:rsid w:val="00467CF1"/>
    <w:rsid w:val="00471101"/>
    <w:rsid w:val="00471DD8"/>
    <w:rsid w:val="004758CE"/>
    <w:rsid w:val="00484501"/>
    <w:rsid w:val="0048672B"/>
    <w:rsid w:val="004904ED"/>
    <w:rsid w:val="00493477"/>
    <w:rsid w:val="00494163"/>
    <w:rsid w:val="00495DC9"/>
    <w:rsid w:val="00495FC8"/>
    <w:rsid w:val="00496E32"/>
    <w:rsid w:val="004A1D58"/>
    <w:rsid w:val="004A52B0"/>
    <w:rsid w:val="004A60DF"/>
    <w:rsid w:val="004A659B"/>
    <w:rsid w:val="004B03DD"/>
    <w:rsid w:val="004B72D0"/>
    <w:rsid w:val="004C4762"/>
    <w:rsid w:val="004D252B"/>
    <w:rsid w:val="004D6DDD"/>
    <w:rsid w:val="004F06BA"/>
    <w:rsid w:val="004F519B"/>
    <w:rsid w:val="004F5A79"/>
    <w:rsid w:val="005035A3"/>
    <w:rsid w:val="005070BF"/>
    <w:rsid w:val="005152D7"/>
    <w:rsid w:val="005168E1"/>
    <w:rsid w:val="00517600"/>
    <w:rsid w:val="00517FBE"/>
    <w:rsid w:val="00521F25"/>
    <w:rsid w:val="005233A1"/>
    <w:rsid w:val="005235E1"/>
    <w:rsid w:val="0053169F"/>
    <w:rsid w:val="0053290D"/>
    <w:rsid w:val="00534B3E"/>
    <w:rsid w:val="00535D3B"/>
    <w:rsid w:val="00537A64"/>
    <w:rsid w:val="005429F8"/>
    <w:rsid w:val="00554271"/>
    <w:rsid w:val="00555CF3"/>
    <w:rsid w:val="005569BA"/>
    <w:rsid w:val="00557619"/>
    <w:rsid w:val="00566492"/>
    <w:rsid w:val="00567082"/>
    <w:rsid w:val="00567430"/>
    <w:rsid w:val="005718A9"/>
    <w:rsid w:val="00572CC3"/>
    <w:rsid w:val="005748BC"/>
    <w:rsid w:val="00576F6D"/>
    <w:rsid w:val="00580C97"/>
    <w:rsid w:val="00581C3E"/>
    <w:rsid w:val="00585DE0"/>
    <w:rsid w:val="00585E83"/>
    <w:rsid w:val="00592B55"/>
    <w:rsid w:val="0059590B"/>
    <w:rsid w:val="0059676D"/>
    <w:rsid w:val="00597FB8"/>
    <w:rsid w:val="005A1D64"/>
    <w:rsid w:val="005A473F"/>
    <w:rsid w:val="005A62F6"/>
    <w:rsid w:val="005B330F"/>
    <w:rsid w:val="005B4A74"/>
    <w:rsid w:val="005B5871"/>
    <w:rsid w:val="005B6154"/>
    <w:rsid w:val="005B6F03"/>
    <w:rsid w:val="005C309F"/>
    <w:rsid w:val="005C30DA"/>
    <w:rsid w:val="005C7EAD"/>
    <w:rsid w:val="005D17F0"/>
    <w:rsid w:val="005D3A84"/>
    <w:rsid w:val="005D7199"/>
    <w:rsid w:val="005E48FA"/>
    <w:rsid w:val="005E4D7A"/>
    <w:rsid w:val="005F3490"/>
    <w:rsid w:val="005F54CD"/>
    <w:rsid w:val="005F601A"/>
    <w:rsid w:val="006012B5"/>
    <w:rsid w:val="00601B0A"/>
    <w:rsid w:val="00601D68"/>
    <w:rsid w:val="00601DFE"/>
    <w:rsid w:val="006047A0"/>
    <w:rsid w:val="00611139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3BB6"/>
    <w:rsid w:val="00633FDE"/>
    <w:rsid w:val="00634762"/>
    <w:rsid w:val="0063531C"/>
    <w:rsid w:val="00636167"/>
    <w:rsid w:val="00640FBB"/>
    <w:rsid w:val="0064433C"/>
    <w:rsid w:val="006470C2"/>
    <w:rsid w:val="00650C9D"/>
    <w:rsid w:val="006527B1"/>
    <w:rsid w:val="00652A97"/>
    <w:rsid w:val="0065521B"/>
    <w:rsid w:val="00655ABB"/>
    <w:rsid w:val="00661F0A"/>
    <w:rsid w:val="00662D5E"/>
    <w:rsid w:val="00670F60"/>
    <w:rsid w:val="006725DD"/>
    <w:rsid w:val="00683DE4"/>
    <w:rsid w:val="00684922"/>
    <w:rsid w:val="006871C3"/>
    <w:rsid w:val="00687807"/>
    <w:rsid w:val="00691E3D"/>
    <w:rsid w:val="006924D9"/>
    <w:rsid w:val="00692DBF"/>
    <w:rsid w:val="00696362"/>
    <w:rsid w:val="00696919"/>
    <w:rsid w:val="006A1BDE"/>
    <w:rsid w:val="006A3409"/>
    <w:rsid w:val="006A4EA8"/>
    <w:rsid w:val="006B1467"/>
    <w:rsid w:val="006B79CC"/>
    <w:rsid w:val="006C05F7"/>
    <w:rsid w:val="006C672F"/>
    <w:rsid w:val="006C7C34"/>
    <w:rsid w:val="006D2EDB"/>
    <w:rsid w:val="006E01BE"/>
    <w:rsid w:val="006E158C"/>
    <w:rsid w:val="006E6205"/>
    <w:rsid w:val="006E7119"/>
    <w:rsid w:val="006F031C"/>
    <w:rsid w:val="006F0885"/>
    <w:rsid w:val="006F0D8F"/>
    <w:rsid w:val="006F1914"/>
    <w:rsid w:val="006F1F1F"/>
    <w:rsid w:val="006F3074"/>
    <w:rsid w:val="00700003"/>
    <w:rsid w:val="00701FA0"/>
    <w:rsid w:val="00712A6D"/>
    <w:rsid w:val="00713003"/>
    <w:rsid w:val="00713A1F"/>
    <w:rsid w:val="00716BFE"/>
    <w:rsid w:val="00716ED8"/>
    <w:rsid w:val="0072081E"/>
    <w:rsid w:val="00720F94"/>
    <w:rsid w:val="00722474"/>
    <w:rsid w:val="007231D2"/>
    <w:rsid w:val="00732C58"/>
    <w:rsid w:val="00734A96"/>
    <w:rsid w:val="00744949"/>
    <w:rsid w:val="0074514F"/>
    <w:rsid w:val="00746913"/>
    <w:rsid w:val="00746E32"/>
    <w:rsid w:val="007508DB"/>
    <w:rsid w:val="00750F04"/>
    <w:rsid w:val="00751C4C"/>
    <w:rsid w:val="0075726E"/>
    <w:rsid w:val="00761F45"/>
    <w:rsid w:val="0076288A"/>
    <w:rsid w:val="0076375F"/>
    <w:rsid w:val="007643A7"/>
    <w:rsid w:val="00767C1F"/>
    <w:rsid w:val="00772838"/>
    <w:rsid w:val="00772B66"/>
    <w:rsid w:val="00773EA5"/>
    <w:rsid w:val="00774121"/>
    <w:rsid w:val="00777831"/>
    <w:rsid w:val="00781437"/>
    <w:rsid w:val="00782BA0"/>
    <w:rsid w:val="00783127"/>
    <w:rsid w:val="00785F5D"/>
    <w:rsid w:val="0079053C"/>
    <w:rsid w:val="00791D75"/>
    <w:rsid w:val="00793096"/>
    <w:rsid w:val="007A2E75"/>
    <w:rsid w:val="007A5BA3"/>
    <w:rsid w:val="007A726E"/>
    <w:rsid w:val="007B2A7C"/>
    <w:rsid w:val="007B2BB5"/>
    <w:rsid w:val="007B4525"/>
    <w:rsid w:val="007C1D1A"/>
    <w:rsid w:val="007C3CB5"/>
    <w:rsid w:val="007C466B"/>
    <w:rsid w:val="007C53DE"/>
    <w:rsid w:val="007C7674"/>
    <w:rsid w:val="007D21D7"/>
    <w:rsid w:val="007D6D86"/>
    <w:rsid w:val="007F6DB7"/>
    <w:rsid w:val="0080520F"/>
    <w:rsid w:val="00805DEF"/>
    <w:rsid w:val="00812C72"/>
    <w:rsid w:val="00813527"/>
    <w:rsid w:val="008229C3"/>
    <w:rsid w:val="00824A1A"/>
    <w:rsid w:val="008269F5"/>
    <w:rsid w:val="00832860"/>
    <w:rsid w:val="00833D60"/>
    <w:rsid w:val="008351EC"/>
    <w:rsid w:val="00836D14"/>
    <w:rsid w:val="00837F99"/>
    <w:rsid w:val="008427B4"/>
    <w:rsid w:val="00843835"/>
    <w:rsid w:val="00843F75"/>
    <w:rsid w:val="0084628E"/>
    <w:rsid w:val="008517A8"/>
    <w:rsid w:val="00851F57"/>
    <w:rsid w:val="00853975"/>
    <w:rsid w:val="008555F8"/>
    <w:rsid w:val="00855F6E"/>
    <w:rsid w:val="00860A2B"/>
    <w:rsid w:val="008641C5"/>
    <w:rsid w:val="00864A5A"/>
    <w:rsid w:val="0086573C"/>
    <w:rsid w:val="00871156"/>
    <w:rsid w:val="00877233"/>
    <w:rsid w:val="00882827"/>
    <w:rsid w:val="00897A43"/>
    <w:rsid w:val="008A06A7"/>
    <w:rsid w:val="008A3381"/>
    <w:rsid w:val="008A3811"/>
    <w:rsid w:val="008A50E6"/>
    <w:rsid w:val="008B42B4"/>
    <w:rsid w:val="008C3F52"/>
    <w:rsid w:val="008C6E4C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900EE5"/>
    <w:rsid w:val="009039BD"/>
    <w:rsid w:val="00904A19"/>
    <w:rsid w:val="00906125"/>
    <w:rsid w:val="00906362"/>
    <w:rsid w:val="0090641E"/>
    <w:rsid w:val="0090651D"/>
    <w:rsid w:val="00910F47"/>
    <w:rsid w:val="00927768"/>
    <w:rsid w:val="00930B7E"/>
    <w:rsid w:val="009322F4"/>
    <w:rsid w:val="00932E2C"/>
    <w:rsid w:val="009359BC"/>
    <w:rsid w:val="00940C09"/>
    <w:rsid w:val="00941B55"/>
    <w:rsid w:val="009421FF"/>
    <w:rsid w:val="00942643"/>
    <w:rsid w:val="00945C9D"/>
    <w:rsid w:val="00947461"/>
    <w:rsid w:val="00947D68"/>
    <w:rsid w:val="009504B1"/>
    <w:rsid w:val="00950E08"/>
    <w:rsid w:val="009510B0"/>
    <w:rsid w:val="00951FC6"/>
    <w:rsid w:val="009552FE"/>
    <w:rsid w:val="009558BF"/>
    <w:rsid w:val="00961254"/>
    <w:rsid w:val="00961830"/>
    <w:rsid w:val="009624A5"/>
    <w:rsid w:val="00964F99"/>
    <w:rsid w:val="00965F1B"/>
    <w:rsid w:val="009664F1"/>
    <w:rsid w:val="0097044A"/>
    <w:rsid w:val="00970B2D"/>
    <w:rsid w:val="009716A3"/>
    <w:rsid w:val="009734CC"/>
    <w:rsid w:val="009778F3"/>
    <w:rsid w:val="009801C5"/>
    <w:rsid w:val="00980997"/>
    <w:rsid w:val="00981DCA"/>
    <w:rsid w:val="00982CC1"/>
    <w:rsid w:val="00986ED8"/>
    <w:rsid w:val="00987801"/>
    <w:rsid w:val="00991569"/>
    <w:rsid w:val="009940E2"/>
    <w:rsid w:val="009958BA"/>
    <w:rsid w:val="009A1C70"/>
    <w:rsid w:val="009A40E0"/>
    <w:rsid w:val="009A49D2"/>
    <w:rsid w:val="009A7D46"/>
    <w:rsid w:val="009B3FEB"/>
    <w:rsid w:val="009B5658"/>
    <w:rsid w:val="009C52A7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F138B"/>
    <w:rsid w:val="009F29B3"/>
    <w:rsid w:val="009F2E33"/>
    <w:rsid w:val="009F3FFD"/>
    <w:rsid w:val="009F742A"/>
    <w:rsid w:val="009F761B"/>
    <w:rsid w:val="00A00419"/>
    <w:rsid w:val="00A00477"/>
    <w:rsid w:val="00A011EA"/>
    <w:rsid w:val="00A0421D"/>
    <w:rsid w:val="00A101D9"/>
    <w:rsid w:val="00A12CCA"/>
    <w:rsid w:val="00A1311E"/>
    <w:rsid w:val="00A16CFE"/>
    <w:rsid w:val="00A16F0B"/>
    <w:rsid w:val="00A20C71"/>
    <w:rsid w:val="00A20F80"/>
    <w:rsid w:val="00A341ED"/>
    <w:rsid w:val="00A34708"/>
    <w:rsid w:val="00A36DF0"/>
    <w:rsid w:val="00A4458C"/>
    <w:rsid w:val="00A53DBB"/>
    <w:rsid w:val="00A653CB"/>
    <w:rsid w:val="00A71300"/>
    <w:rsid w:val="00A75776"/>
    <w:rsid w:val="00A801B8"/>
    <w:rsid w:val="00A802E0"/>
    <w:rsid w:val="00A803CA"/>
    <w:rsid w:val="00A907BE"/>
    <w:rsid w:val="00A95511"/>
    <w:rsid w:val="00AA28EF"/>
    <w:rsid w:val="00AA35FD"/>
    <w:rsid w:val="00AA4348"/>
    <w:rsid w:val="00AA6C27"/>
    <w:rsid w:val="00AB2295"/>
    <w:rsid w:val="00AB2407"/>
    <w:rsid w:val="00AB45F9"/>
    <w:rsid w:val="00AB6016"/>
    <w:rsid w:val="00AB655A"/>
    <w:rsid w:val="00AB7931"/>
    <w:rsid w:val="00AC2062"/>
    <w:rsid w:val="00AC5C6E"/>
    <w:rsid w:val="00AC6373"/>
    <w:rsid w:val="00AD015E"/>
    <w:rsid w:val="00AD379C"/>
    <w:rsid w:val="00AD45DE"/>
    <w:rsid w:val="00AE0BFA"/>
    <w:rsid w:val="00AE342A"/>
    <w:rsid w:val="00AE4BFD"/>
    <w:rsid w:val="00AE6E27"/>
    <w:rsid w:val="00AE7CAA"/>
    <w:rsid w:val="00AF71D9"/>
    <w:rsid w:val="00AF7765"/>
    <w:rsid w:val="00B022F9"/>
    <w:rsid w:val="00B03115"/>
    <w:rsid w:val="00B04D58"/>
    <w:rsid w:val="00B053E8"/>
    <w:rsid w:val="00B1039F"/>
    <w:rsid w:val="00B10682"/>
    <w:rsid w:val="00B108E8"/>
    <w:rsid w:val="00B10920"/>
    <w:rsid w:val="00B16668"/>
    <w:rsid w:val="00B17CB5"/>
    <w:rsid w:val="00B216B8"/>
    <w:rsid w:val="00B22641"/>
    <w:rsid w:val="00B25AFD"/>
    <w:rsid w:val="00B26B12"/>
    <w:rsid w:val="00B32B93"/>
    <w:rsid w:val="00B376F1"/>
    <w:rsid w:val="00B37FBA"/>
    <w:rsid w:val="00B40A24"/>
    <w:rsid w:val="00B47762"/>
    <w:rsid w:val="00B6035E"/>
    <w:rsid w:val="00B652C4"/>
    <w:rsid w:val="00B71CCF"/>
    <w:rsid w:val="00B72503"/>
    <w:rsid w:val="00B73003"/>
    <w:rsid w:val="00B73197"/>
    <w:rsid w:val="00B73248"/>
    <w:rsid w:val="00B806E6"/>
    <w:rsid w:val="00B82A3D"/>
    <w:rsid w:val="00B96831"/>
    <w:rsid w:val="00BA1D5B"/>
    <w:rsid w:val="00BA2B0C"/>
    <w:rsid w:val="00BA626C"/>
    <w:rsid w:val="00BB0692"/>
    <w:rsid w:val="00BB6B8E"/>
    <w:rsid w:val="00BC00D2"/>
    <w:rsid w:val="00BC6C89"/>
    <w:rsid w:val="00BD14EC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11503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793F"/>
    <w:rsid w:val="00C41073"/>
    <w:rsid w:val="00C41662"/>
    <w:rsid w:val="00C41808"/>
    <w:rsid w:val="00C42232"/>
    <w:rsid w:val="00C42257"/>
    <w:rsid w:val="00C54403"/>
    <w:rsid w:val="00C57319"/>
    <w:rsid w:val="00C61652"/>
    <w:rsid w:val="00C62429"/>
    <w:rsid w:val="00C670BE"/>
    <w:rsid w:val="00C674F0"/>
    <w:rsid w:val="00C70F6D"/>
    <w:rsid w:val="00C80CFF"/>
    <w:rsid w:val="00C83766"/>
    <w:rsid w:val="00C849E2"/>
    <w:rsid w:val="00C86CD7"/>
    <w:rsid w:val="00C9080D"/>
    <w:rsid w:val="00C90847"/>
    <w:rsid w:val="00C90FA4"/>
    <w:rsid w:val="00C91970"/>
    <w:rsid w:val="00C931B5"/>
    <w:rsid w:val="00C9427A"/>
    <w:rsid w:val="00C95433"/>
    <w:rsid w:val="00C95B86"/>
    <w:rsid w:val="00CA014F"/>
    <w:rsid w:val="00CA0B4D"/>
    <w:rsid w:val="00CA28AF"/>
    <w:rsid w:val="00CA4D88"/>
    <w:rsid w:val="00CA7BE4"/>
    <w:rsid w:val="00CA7C26"/>
    <w:rsid w:val="00CB31F6"/>
    <w:rsid w:val="00CB5299"/>
    <w:rsid w:val="00CB728C"/>
    <w:rsid w:val="00CB7D24"/>
    <w:rsid w:val="00CC4619"/>
    <w:rsid w:val="00CD077F"/>
    <w:rsid w:val="00CD27F7"/>
    <w:rsid w:val="00CD4643"/>
    <w:rsid w:val="00CD48A2"/>
    <w:rsid w:val="00CD4F19"/>
    <w:rsid w:val="00CD629E"/>
    <w:rsid w:val="00CE247A"/>
    <w:rsid w:val="00CE3651"/>
    <w:rsid w:val="00CF0FD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12F3B"/>
    <w:rsid w:val="00D21DFF"/>
    <w:rsid w:val="00D2504A"/>
    <w:rsid w:val="00D25A25"/>
    <w:rsid w:val="00D2632A"/>
    <w:rsid w:val="00D3397D"/>
    <w:rsid w:val="00D3503A"/>
    <w:rsid w:val="00D41E93"/>
    <w:rsid w:val="00D427CE"/>
    <w:rsid w:val="00D4393A"/>
    <w:rsid w:val="00D44E28"/>
    <w:rsid w:val="00D451A0"/>
    <w:rsid w:val="00D45E26"/>
    <w:rsid w:val="00D47066"/>
    <w:rsid w:val="00D53891"/>
    <w:rsid w:val="00D60AB4"/>
    <w:rsid w:val="00D619D5"/>
    <w:rsid w:val="00D62A69"/>
    <w:rsid w:val="00D63EF8"/>
    <w:rsid w:val="00D659FF"/>
    <w:rsid w:val="00D71BDE"/>
    <w:rsid w:val="00D72F29"/>
    <w:rsid w:val="00D76DE5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C41"/>
    <w:rsid w:val="00DA135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6B7C"/>
    <w:rsid w:val="00DD7048"/>
    <w:rsid w:val="00DE3B09"/>
    <w:rsid w:val="00DE4D62"/>
    <w:rsid w:val="00DE60D9"/>
    <w:rsid w:val="00DF1498"/>
    <w:rsid w:val="00DF238E"/>
    <w:rsid w:val="00DF57CE"/>
    <w:rsid w:val="00E00382"/>
    <w:rsid w:val="00E07253"/>
    <w:rsid w:val="00E10F0B"/>
    <w:rsid w:val="00E11403"/>
    <w:rsid w:val="00E138AE"/>
    <w:rsid w:val="00E20536"/>
    <w:rsid w:val="00E21B6B"/>
    <w:rsid w:val="00E3483C"/>
    <w:rsid w:val="00E42840"/>
    <w:rsid w:val="00E60E44"/>
    <w:rsid w:val="00E64B6E"/>
    <w:rsid w:val="00E673AA"/>
    <w:rsid w:val="00E67475"/>
    <w:rsid w:val="00E72B8E"/>
    <w:rsid w:val="00E72D6C"/>
    <w:rsid w:val="00E75452"/>
    <w:rsid w:val="00E75D56"/>
    <w:rsid w:val="00E77854"/>
    <w:rsid w:val="00E85AD2"/>
    <w:rsid w:val="00E90724"/>
    <w:rsid w:val="00E9177D"/>
    <w:rsid w:val="00E93212"/>
    <w:rsid w:val="00E952FF"/>
    <w:rsid w:val="00E97203"/>
    <w:rsid w:val="00EA470F"/>
    <w:rsid w:val="00EA7733"/>
    <w:rsid w:val="00EA7F3A"/>
    <w:rsid w:val="00EB3AE4"/>
    <w:rsid w:val="00EB503D"/>
    <w:rsid w:val="00EB7098"/>
    <w:rsid w:val="00EC051A"/>
    <w:rsid w:val="00EC1461"/>
    <w:rsid w:val="00ED02E3"/>
    <w:rsid w:val="00ED5C96"/>
    <w:rsid w:val="00ED783D"/>
    <w:rsid w:val="00EE2CA8"/>
    <w:rsid w:val="00EE3B33"/>
    <w:rsid w:val="00EE5473"/>
    <w:rsid w:val="00EF6CE5"/>
    <w:rsid w:val="00F00FE8"/>
    <w:rsid w:val="00F07BE2"/>
    <w:rsid w:val="00F10E37"/>
    <w:rsid w:val="00F16B77"/>
    <w:rsid w:val="00F17387"/>
    <w:rsid w:val="00F223D0"/>
    <w:rsid w:val="00F274E8"/>
    <w:rsid w:val="00F3276E"/>
    <w:rsid w:val="00F33B3B"/>
    <w:rsid w:val="00F33B93"/>
    <w:rsid w:val="00F42095"/>
    <w:rsid w:val="00F5065B"/>
    <w:rsid w:val="00F51CCC"/>
    <w:rsid w:val="00F54E23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6F6"/>
    <w:rsid w:val="00F76E3E"/>
    <w:rsid w:val="00F8079C"/>
    <w:rsid w:val="00F84209"/>
    <w:rsid w:val="00F844B6"/>
    <w:rsid w:val="00F86A0E"/>
    <w:rsid w:val="00F94C04"/>
    <w:rsid w:val="00FA3536"/>
    <w:rsid w:val="00FA40FF"/>
    <w:rsid w:val="00FA45E6"/>
    <w:rsid w:val="00FA56AF"/>
    <w:rsid w:val="00FA5CBE"/>
    <w:rsid w:val="00FA7709"/>
    <w:rsid w:val="00FB1203"/>
    <w:rsid w:val="00FB3001"/>
    <w:rsid w:val="00FB4D9D"/>
    <w:rsid w:val="00FB55E1"/>
    <w:rsid w:val="00FC4514"/>
    <w:rsid w:val="00FC625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8B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0E3F9A11-E930-4844-BE10-8AD6A6E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51D9-012B-459E-8C3A-0120BA6B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4</cp:revision>
  <cp:lastPrinted>2018-12-03T07:51:00Z</cp:lastPrinted>
  <dcterms:created xsi:type="dcterms:W3CDTF">2018-12-10T08:49:00Z</dcterms:created>
  <dcterms:modified xsi:type="dcterms:W3CDTF">2018-12-10T09:55:00Z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</Properties>
</file>